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40C1B" w14:textId="77777777" w:rsidR="00D941D1" w:rsidRDefault="00D941D1" w:rsidP="00D941D1">
      <w:pPr>
        <w:rPr>
          <w:b/>
          <w:bCs/>
        </w:rPr>
      </w:pPr>
      <w:r w:rsidRPr="00D941D1">
        <w:rPr>
          <w:b/>
          <w:bCs/>
        </w:rPr>
        <w:t>PERGOLA SİSTEM – WEB BRIEF</w:t>
      </w:r>
    </w:p>
    <w:p w14:paraId="5BA41E5F" w14:textId="6D32191F" w:rsidR="005E12B8" w:rsidRPr="00D941D1" w:rsidRDefault="005E12B8" w:rsidP="00D941D1">
      <w:pPr>
        <w:rPr>
          <w:b/>
          <w:bCs/>
        </w:rPr>
      </w:pPr>
      <w:r>
        <w:rPr>
          <w:b/>
          <w:bCs/>
          <w:noProof/>
        </w:rPr>
        <w:drawing>
          <wp:inline distT="0" distB="0" distL="0" distR="0" wp14:anchorId="004142FA" wp14:editId="31282C23">
            <wp:extent cx="5763260" cy="4620260"/>
            <wp:effectExtent l="0" t="0" r="8890" b="8890"/>
            <wp:docPr id="127228663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3260" cy="4620260"/>
                    </a:xfrm>
                    <a:prstGeom prst="rect">
                      <a:avLst/>
                    </a:prstGeom>
                    <a:noFill/>
                    <a:ln>
                      <a:noFill/>
                    </a:ln>
                  </pic:spPr>
                </pic:pic>
              </a:graphicData>
            </a:graphic>
          </wp:inline>
        </w:drawing>
      </w:r>
    </w:p>
    <w:p w14:paraId="75513941" w14:textId="10411F68" w:rsidR="00D941D1" w:rsidRPr="00D941D1" w:rsidRDefault="00D941D1" w:rsidP="00D941D1">
      <w:pPr>
        <w:rPr>
          <w:b/>
          <w:bCs/>
        </w:rPr>
      </w:pPr>
      <w:r w:rsidRPr="00D941D1">
        <w:rPr>
          <w:b/>
          <w:bCs/>
        </w:rPr>
        <w:t>Ürün Adı</w:t>
      </w:r>
    </w:p>
    <w:p w14:paraId="447AFE92" w14:textId="62F82F72" w:rsidR="00D941D1" w:rsidRPr="00D941D1" w:rsidRDefault="00D941D1" w:rsidP="00D941D1">
      <w:r w:rsidRPr="00D941D1">
        <w:rPr>
          <w:b/>
          <w:bCs/>
        </w:rPr>
        <w:t>ASAŞ Pergola Sistemleri</w:t>
      </w:r>
    </w:p>
    <w:p w14:paraId="1D05429F" w14:textId="0604031D" w:rsidR="00FE1500" w:rsidRPr="00D941D1" w:rsidRDefault="00FE1500" w:rsidP="00D941D1">
      <w:pPr>
        <w:rPr>
          <w:b/>
          <w:bCs/>
        </w:rPr>
      </w:pPr>
    </w:p>
    <w:p w14:paraId="2FCDA873" w14:textId="77777777" w:rsidR="00D941D1" w:rsidRPr="00D941D1" w:rsidRDefault="00D941D1" w:rsidP="00D941D1">
      <w:r w:rsidRPr="00D941D1">
        <w:rPr>
          <w:b/>
          <w:bCs/>
        </w:rPr>
        <w:t>Başlık:</w:t>
      </w:r>
    </w:p>
    <w:p w14:paraId="7FC414C5" w14:textId="77777777" w:rsidR="00D941D1" w:rsidRPr="00D941D1" w:rsidRDefault="00D941D1" w:rsidP="00D941D1">
      <w:r w:rsidRPr="00D941D1">
        <w:t>Dış Mekanlar İçin Estetik ve Fonksiyonel Çözümler</w:t>
      </w:r>
    </w:p>
    <w:p w14:paraId="0BEC9152" w14:textId="5A115299" w:rsidR="00D941D1" w:rsidRPr="00D941D1" w:rsidRDefault="00D941D1" w:rsidP="00D941D1"/>
    <w:p w14:paraId="0D8FBA74" w14:textId="0FF68C31" w:rsidR="00D941D1" w:rsidRPr="00D941D1" w:rsidRDefault="00D941D1" w:rsidP="00D941D1">
      <w:pPr>
        <w:rPr>
          <w:b/>
          <w:bCs/>
        </w:rPr>
      </w:pPr>
      <w:r w:rsidRPr="00D941D1">
        <w:rPr>
          <w:b/>
          <w:bCs/>
        </w:rPr>
        <w:t xml:space="preserve"> Ürün Tanımı</w:t>
      </w:r>
    </w:p>
    <w:p w14:paraId="63F769E4" w14:textId="77777777" w:rsidR="00900ECF" w:rsidRPr="00900ECF" w:rsidRDefault="00900ECF" w:rsidP="00900ECF">
      <w:r w:rsidRPr="00900ECF">
        <w:t>Alüminyum ekstrüzyon profillerden oluşan, DIY (kendin kur) mantığında tasarlanmış modüler sistem; konut ve ticari alanlar için pratik ve esnek bir gölgelendirme çözümü sunar.</w:t>
      </w:r>
    </w:p>
    <w:p w14:paraId="25A64CE3" w14:textId="77777777" w:rsidR="00900ECF" w:rsidRPr="00900ECF" w:rsidRDefault="00900ECF" w:rsidP="00900ECF">
      <w:r w:rsidRPr="00900ECF">
        <w:t xml:space="preserve">Belirli ölçülerde hazırlanmış kitler halinde sunulan sistem, kullanıcı tarafından kurulum talimatlarına uygun şekilde monte edilebilir. Çevirme kolu (krank sistemi) sayesinde lameller bulunduğu yerde hareket ederek gölgelendirme kontrolü sağlar. </w:t>
      </w:r>
    </w:p>
    <w:p w14:paraId="00E6F9C1" w14:textId="60386B0C" w:rsidR="00D941D1" w:rsidRPr="00D941D1" w:rsidRDefault="00D941D1" w:rsidP="00D941D1">
      <w:pPr>
        <w:rPr>
          <w:b/>
          <w:bCs/>
        </w:rPr>
      </w:pPr>
      <w:r w:rsidRPr="00D941D1">
        <w:rPr>
          <w:b/>
          <w:bCs/>
        </w:rPr>
        <w:lastRenderedPageBreak/>
        <w:t xml:space="preserve"> </w:t>
      </w:r>
      <w:r w:rsidR="00FE1500">
        <w:rPr>
          <w:b/>
          <w:bCs/>
        </w:rPr>
        <w:t xml:space="preserve">Teknik </w:t>
      </w:r>
      <w:r w:rsidRPr="00D941D1">
        <w:rPr>
          <w:b/>
          <w:bCs/>
        </w:rPr>
        <w:t xml:space="preserve">Özellikler </w:t>
      </w:r>
    </w:p>
    <w:p w14:paraId="1579A1C4" w14:textId="77777777" w:rsidR="00900ECF" w:rsidRPr="00900ECF" w:rsidRDefault="00900ECF" w:rsidP="00900ECF">
      <w:pPr>
        <w:rPr>
          <w:rFonts w:ascii="Segoe UI Symbol" w:hAnsi="Segoe UI Symbol" w:cs="Segoe UI Symbol"/>
        </w:rPr>
      </w:pPr>
      <w:r w:rsidRPr="00900ECF">
        <w:rPr>
          <w:rFonts w:ascii="Segoe UI Symbol" w:hAnsi="Segoe UI Symbol" w:cs="Segoe UI Symbol"/>
        </w:rPr>
        <w:t>Modüler ve kolay kurulum sunan bu paket ürün, kullanıcı dostu montaj imkânı sa</w:t>
      </w:r>
      <w:r w:rsidRPr="00900ECF">
        <w:rPr>
          <w:rFonts w:ascii="Calibri" w:hAnsi="Calibri" w:cs="Calibri"/>
        </w:rPr>
        <w:t>ğ</w:t>
      </w:r>
      <w:r w:rsidRPr="00900ECF">
        <w:rPr>
          <w:rFonts w:ascii="Segoe UI Symbol" w:hAnsi="Segoe UI Symbol" w:cs="Segoe UI Symbol"/>
        </w:rPr>
        <w:t>lar.</w:t>
      </w:r>
      <w:r w:rsidRPr="00900ECF">
        <w:rPr>
          <w:rFonts w:ascii="Segoe UI Symbol" w:hAnsi="Segoe UI Symbol" w:cs="Segoe UI Symbol"/>
        </w:rPr>
        <w:br/>
        <w:t>Minimal ve modern tasarımıyla ince profil yapısı estetik bir görünüm sunar.</w:t>
      </w:r>
      <w:r w:rsidRPr="00900ECF">
        <w:rPr>
          <w:rFonts w:ascii="Segoe UI Symbol" w:hAnsi="Segoe UI Symbol" w:cs="Segoe UI Symbol"/>
        </w:rPr>
        <w:br/>
        <w:t>Dayanıklı alüminyum yapısı sayesinde hafif, uzun ömürlü ve dı</w:t>
      </w:r>
      <w:r w:rsidRPr="00900ECF">
        <w:rPr>
          <w:rFonts w:ascii="Calibri" w:hAnsi="Calibri" w:cs="Calibri"/>
        </w:rPr>
        <w:t>ş</w:t>
      </w:r>
      <w:r w:rsidRPr="00900ECF">
        <w:rPr>
          <w:rFonts w:ascii="Segoe UI Symbol" w:hAnsi="Segoe UI Symbol" w:cs="Segoe UI Symbol"/>
        </w:rPr>
        <w:t xml:space="preserve"> mekân kullanımına uygundur.</w:t>
      </w:r>
    </w:p>
    <w:p w14:paraId="763F9F90" w14:textId="77777777" w:rsidR="00900ECF" w:rsidRPr="00900ECF" w:rsidRDefault="00900ECF" w:rsidP="00900ECF">
      <w:pPr>
        <w:rPr>
          <w:rFonts w:ascii="Segoe UI Symbol" w:hAnsi="Segoe UI Symbol" w:cs="Segoe UI Symbol"/>
        </w:rPr>
      </w:pPr>
      <w:r w:rsidRPr="00900ECF">
        <w:rPr>
          <w:rFonts w:ascii="Segoe UI Symbol" w:hAnsi="Segoe UI Symbol" w:cs="Segoe UI Symbol"/>
          <w:b/>
          <w:bCs/>
        </w:rPr>
        <w:t>Basic Versiyon:</w:t>
      </w:r>
      <w:r w:rsidRPr="00900ECF">
        <w:rPr>
          <w:rFonts w:ascii="Segoe UI Symbol" w:hAnsi="Segoe UI Symbol" w:cs="Segoe UI Symbol"/>
        </w:rPr>
        <w:br/>
        <w:t>• Manuel kullanım (krank sistemi)</w:t>
      </w:r>
      <w:r w:rsidRPr="00900ECF">
        <w:rPr>
          <w:rFonts w:ascii="Segoe UI Symbol" w:hAnsi="Segoe UI Symbol" w:cs="Segoe UI Symbol"/>
        </w:rPr>
        <w:br/>
        <w:t>• 12x12 cm kolon</w:t>
      </w:r>
      <w:r w:rsidRPr="00900ECF">
        <w:rPr>
          <w:rFonts w:ascii="Segoe UI Symbol" w:hAnsi="Segoe UI Symbol" w:cs="Segoe UI Symbol"/>
        </w:rPr>
        <w:br/>
        <w:t>• Ölçüler:</w:t>
      </w:r>
      <w:r w:rsidRPr="00900ECF">
        <w:rPr>
          <w:rFonts w:ascii="Segoe UI Symbol" w:hAnsi="Segoe UI Symbol" w:cs="Segoe UI Symbol"/>
        </w:rPr>
        <w:br/>
        <w:t>– 3000 x 3000 x 2400 mm</w:t>
      </w:r>
      <w:r w:rsidRPr="00900ECF">
        <w:rPr>
          <w:rFonts w:ascii="Segoe UI Symbol" w:hAnsi="Segoe UI Symbol" w:cs="Segoe UI Symbol"/>
        </w:rPr>
        <w:br/>
        <w:t>– 4120 x 3000 x 2400 mm</w:t>
      </w:r>
      <w:r w:rsidRPr="00900ECF">
        <w:rPr>
          <w:rFonts w:ascii="Segoe UI Symbol" w:hAnsi="Segoe UI Symbol" w:cs="Segoe UI Symbol"/>
        </w:rPr>
        <w:br/>
        <w:t xml:space="preserve">– 5814 x 3000 x 2400 mm </w:t>
      </w:r>
    </w:p>
    <w:p w14:paraId="67A60802" w14:textId="55E8D679" w:rsidR="00FE1500" w:rsidRPr="00900ECF" w:rsidRDefault="00900ECF" w:rsidP="00D941D1">
      <w:pPr>
        <w:rPr>
          <w:rFonts w:ascii="Segoe UI Symbol" w:hAnsi="Segoe UI Symbol" w:cs="Segoe UI Symbol"/>
        </w:rPr>
      </w:pPr>
      <w:r w:rsidRPr="00900ECF">
        <w:rPr>
          <w:rFonts w:ascii="Segoe UI Symbol" w:hAnsi="Segoe UI Symbol" w:cs="Segoe UI Symbol"/>
          <w:b/>
          <w:bCs/>
        </w:rPr>
        <w:t>Advanced Versiyon:</w:t>
      </w:r>
      <w:r w:rsidRPr="00900ECF">
        <w:rPr>
          <w:rFonts w:ascii="Segoe UI Symbol" w:hAnsi="Segoe UI Symbol" w:cs="Segoe UI Symbol"/>
        </w:rPr>
        <w:br/>
        <w:t>• Motorlu sistem</w:t>
      </w:r>
      <w:r w:rsidRPr="00900ECF">
        <w:rPr>
          <w:rFonts w:ascii="Segoe UI Symbol" w:hAnsi="Segoe UI Symbol" w:cs="Segoe UI Symbol"/>
        </w:rPr>
        <w:br/>
        <w:t>• 15x15 cm kolon</w:t>
      </w:r>
      <w:r w:rsidRPr="00900ECF">
        <w:rPr>
          <w:rFonts w:ascii="Segoe UI Symbol" w:hAnsi="Segoe UI Symbol" w:cs="Segoe UI Symbol"/>
        </w:rPr>
        <w:br/>
        <w:t>• Geli</w:t>
      </w:r>
      <w:r w:rsidRPr="00900ECF">
        <w:rPr>
          <w:rFonts w:ascii="Calibri" w:hAnsi="Calibri" w:cs="Calibri"/>
        </w:rPr>
        <w:t>ş</w:t>
      </w:r>
      <w:r w:rsidRPr="00900ECF">
        <w:rPr>
          <w:rFonts w:ascii="Segoe UI Symbol" w:hAnsi="Segoe UI Symbol" w:cs="Segoe UI Symbol"/>
        </w:rPr>
        <w:t>tirilebilir açık mimari</w:t>
      </w:r>
    </w:p>
    <w:p w14:paraId="5529E4CA" w14:textId="77777777" w:rsidR="00FE1500" w:rsidRPr="00D941D1" w:rsidRDefault="00FE1500" w:rsidP="00D941D1"/>
    <w:p w14:paraId="52D742F9" w14:textId="6A83895C" w:rsidR="00D941D1" w:rsidRPr="00D941D1" w:rsidRDefault="00D941D1" w:rsidP="00D941D1">
      <w:pPr>
        <w:rPr>
          <w:b/>
          <w:bCs/>
        </w:rPr>
      </w:pPr>
      <w:r w:rsidRPr="00D941D1">
        <w:rPr>
          <w:b/>
          <w:bCs/>
        </w:rPr>
        <w:t xml:space="preserve"> Ek Özellikler</w:t>
      </w:r>
    </w:p>
    <w:p w14:paraId="2731311C" w14:textId="77777777" w:rsidR="00D941D1" w:rsidRPr="00D941D1" w:rsidRDefault="00D941D1" w:rsidP="00D941D1">
      <w:pPr>
        <w:numPr>
          <w:ilvl w:val="0"/>
          <w:numId w:val="9"/>
        </w:numPr>
      </w:pPr>
      <w:r w:rsidRPr="00D941D1">
        <w:t xml:space="preserve">Entegre yağmur tahliye sistemi </w:t>
      </w:r>
    </w:p>
    <w:p w14:paraId="2535D32B" w14:textId="77777777" w:rsidR="00D941D1" w:rsidRPr="00D941D1" w:rsidRDefault="00D941D1" w:rsidP="00D941D1">
      <w:pPr>
        <w:numPr>
          <w:ilvl w:val="0"/>
          <w:numId w:val="9"/>
        </w:numPr>
      </w:pPr>
      <w:r w:rsidRPr="00D941D1">
        <w:t xml:space="preserve">LED aydınlatma opsiyonu </w:t>
      </w:r>
    </w:p>
    <w:p w14:paraId="1CF2E3DA" w14:textId="77777777" w:rsidR="00D941D1" w:rsidRPr="00D941D1" w:rsidRDefault="00D941D1" w:rsidP="00D941D1">
      <w:pPr>
        <w:numPr>
          <w:ilvl w:val="0"/>
          <w:numId w:val="9"/>
        </w:numPr>
      </w:pPr>
      <w:r w:rsidRPr="00D941D1">
        <w:t xml:space="preserve">Bioclimatic yapı </w:t>
      </w:r>
    </w:p>
    <w:p w14:paraId="2D1BE3C2" w14:textId="53398329" w:rsidR="00D941D1" w:rsidRDefault="00D941D1" w:rsidP="00D941D1"/>
    <w:p w14:paraId="59A063AC" w14:textId="77777777" w:rsidR="00FE1500" w:rsidRDefault="00FE1500" w:rsidP="00D941D1"/>
    <w:p w14:paraId="5AF70507" w14:textId="77777777" w:rsidR="00FE1500" w:rsidRDefault="00FE1500" w:rsidP="00D941D1"/>
    <w:p w14:paraId="063D6D47" w14:textId="77777777" w:rsidR="00FE1500" w:rsidRDefault="00FE1500" w:rsidP="00D941D1"/>
    <w:p w14:paraId="09AA4A45" w14:textId="77777777" w:rsidR="00900ECF" w:rsidRDefault="00900ECF" w:rsidP="00D941D1"/>
    <w:p w14:paraId="63B6FDA4" w14:textId="77777777" w:rsidR="00900ECF" w:rsidRDefault="00900ECF" w:rsidP="00D941D1"/>
    <w:p w14:paraId="2DA9696A" w14:textId="77777777" w:rsidR="00900ECF" w:rsidRDefault="00900ECF" w:rsidP="00D941D1"/>
    <w:p w14:paraId="78A80B48" w14:textId="77777777" w:rsidR="00900ECF" w:rsidRDefault="00900ECF" w:rsidP="00D941D1"/>
    <w:p w14:paraId="7977B808" w14:textId="77777777" w:rsidR="00FE1500" w:rsidRPr="00D941D1" w:rsidRDefault="00FE1500" w:rsidP="00D941D1"/>
    <w:p w14:paraId="0F666350" w14:textId="77777777" w:rsidR="00EC3393" w:rsidRDefault="00EC3393"/>
    <w:p w14:paraId="26233C97" w14:textId="56E97042" w:rsidR="00116920" w:rsidRPr="00116920" w:rsidRDefault="00116920" w:rsidP="00116920">
      <w:pPr>
        <w:jc w:val="center"/>
        <w:rPr>
          <w:b/>
          <w:bCs/>
          <w:color w:val="EE0000"/>
          <w:u w:val="single"/>
        </w:rPr>
      </w:pPr>
      <w:r w:rsidRPr="00116920">
        <w:rPr>
          <w:b/>
          <w:bCs/>
          <w:color w:val="EE0000"/>
          <w:u w:val="single"/>
        </w:rPr>
        <w:lastRenderedPageBreak/>
        <w:t>İNGİLİZCE VERSİYON</w:t>
      </w:r>
    </w:p>
    <w:p w14:paraId="546F1EF7" w14:textId="77777777" w:rsidR="0079742D" w:rsidRPr="0079742D" w:rsidRDefault="0079742D" w:rsidP="0079742D">
      <w:r w:rsidRPr="0079742D">
        <w:rPr>
          <w:b/>
          <w:bCs/>
        </w:rPr>
        <w:t>Product Name</w:t>
      </w:r>
      <w:r w:rsidRPr="0079742D">
        <w:br/>
      </w:r>
      <w:r w:rsidRPr="0079742D">
        <w:rPr>
          <w:b/>
          <w:bCs/>
        </w:rPr>
        <w:t>ASAŞ Pergola Systems</w:t>
      </w:r>
    </w:p>
    <w:p w14:paraId="4603C3DF" w14:textId="77777777" w:rsidR="0079742D" w:rsidRPr="0079742D" w:rsidRDefault="0079742D" w:rsidP="0079742D">
      <w:r w:rsidRPr="0079742D">
        <w:rPr>
          <w:b/>
          <w:bCs/>
        </w:rPr>
        <w:t>Headline:</w:t>
      </w:r>
      <w:r w:rsidRPr="0079742D">
        <w:br/>
      </w:r>
      <w:r w:rsidRPr="0079742D">
        <w:rPr>
          <w:b/>
          <w:bCs/>
        </w:rPr>
        <w:t>Aesthetic and Functional Solutions for Outdoor Spaces</w:t>
      </w:r>
    </w:p>
    <w:p w14:paraId="247A2DF2" w14:textId="77777777" w:rsidR="00900ECF" w:rsidRPr="00900ECF" w:rsidRDefault="00900ECF" w:rsidP="00900ECF">
      <w:pPr>
        <w:rPr>
          <w:b/>
          <w:bCs/>
        </w:rPr>
      </w:pPr>
      <w:r w:rsidRPr="00900ECF">
        <w:rPr>
          <w:b/>
          <w:bCs/>
        </w:rPr>
        <w:t>Product Description</w:t>
      </w:r>
    </w:p>
    <w:p w14:paraId="7E416A63" w14:textId="77777777" w:rsidR="00900ECF" w:rsidRPr="00900ECF" w:rsidRDefault="00900ECF" w:rsidP="00900ECF">
      <w:r w:rsidRPr="00900ECF">
        <w:t>A modular system made of aluminum extrusion profiles and designed with a DIY (do-it-yourself) approach; it offers a practical and flexible shading solution for both residential and commercial spaces.</w:t>
      </w:r>
    </w:p>
    <w:p w14:paraId="2E9B5120" w14:textId="77777777" w:rsidR="00900ECF" w:rsidRPr="00900ECF" w:rsidRDefault="00900ECF" w:rsidP="00900ECF">
      <w:r w:rsidRPr="00900ECF">
        <w:t>Offered as pre-configured kits in specific dimensions, the system can be installed by the user in accordance with the installation instructions. With the crank mechanism, the lamellas can be adjusted in place, allowing effective control of shading.</w:t>
      </w:r>
    </w:p>
    <w:p w14:paraId="17840787" w14:textId="797FC115" w:rsidR="00900ECF" w:rsidRPr="00900ECF" w:rsidRDefault="00900ECF" w:rsidP="00900ECF">
      <w:pPr>
        <w:rPr>
          <w:b/>
          <w:bCs/>
        </w:rPr>
      </w:pPr>
    </w:p>
    <w:p w14:paraId="3F2183C9" w14:textId="77777777" w:rsidR="00900ECF" w:rsidRPr="00900ECF" w:rsidRDefault="00900ECF" w:rsidP="00900ECF">
      <w:pPr>
        <w:rPr>
          <w:b/>
          <w:bCs/>
        </w:rPr>
      </w:pPr>
      <w:r w:rsidRPr="00900ECF">
        <w:rPr>
          <w:b/>
          <w:bCs/>
        </w:rPr>
        <w:t>Technical Specifications</w:t>
      </w:r>
    </w:p>
    <w:p w14:paraId="03C98346" w14:textId="77777777" w:rsidR="00900ECF" w:rsidRPr="00900ECF" w:rsidRDefault="00900ECF" w:rsidP="00900ECF">
      <w:r w:rsidRPr="00900ECF">
        <w:t>This packaged product offers modular and easy installation with a user-friendly assembly process.</w:t>
      </w:r>
      <w:r w:rsidRPr="00900ECF">
        <w:br/>
        <w:t>Its minimal and modern design, combined with a slim profile structure, provides an aesthetic appearance.</w:t>
      </w:r>
      <w:r w:rsidRPr="00900ECF">
        <w:br/>
        <w:t>Thanks to its durable aluminum construction, it is lightweight, long-lasting, and suitable for outdoor use.</w:t>
      </w:r>
    </w:p>
    <w:p w14:paraId="64BDD252" w14:textId="77777777" w:rsidR="00900ECF" w:rsidRPr="00900ECF" w:rsidRDefault="00900ECF" w:rsidP="00900ECF">
      <w:pPr>
        <w:rPr>
          <w:b/>
          <w:bCs/>
        </w:rPr>
      </w:pPr>
      <w:r w:rsidRPr="00900ECF">
        <w:rPr>
          <w:b/>
          <w:bCs/>
        </w:rPr>
        <w:t>Basic Version:</w:t>
      </w:r>
      <w:r w:rsidRPr="00900ECF">
        <w:rPr>
          <w:b/>
          <w:bCs/>
        </w:rPr>
        <w:br/>
      </w:r>
      <w:r w:rsidRPr="00900ECF">
        <w:t>• Manual operation (crank system)</w:t>
      </w:r>
      <w:r w:rsidRPr="00900ECF">
        <w:br/>
        <w:t>• 12x12 cm column</w:t>
      </w:r>
      <w:r w:rsidRPr="00900ECF">
        <w:br/>
        <w:t>• Dimensions:</w:t>
      </w:r>
      <w:r w:rsidRPr="00900ECF">
        <w:br/>
        <w:t>– 3000 x 3000 x 2400 mm</w:t>
      </w:r>
      <w:r w:rsidRPr="00900ECF">
        <w:br/>
        <w:t>– 4120 x 3000 x 2400 mm</w:t>
      </w:r>
      <w:r w:rsidRPr="00900ECF">
        <w:br/>
        <w:t>– 5814 x 3000 x 2400 mm</w:t>
      </w:r>
    </w:p>
    <w:p w14:paraId="613A6EFA" w14:textId="77777777" w:rsidR="00900ECF" w:rsidRPr="00900ECF" w:rsidRDefault="00900ECF" w:rsidP="00900ECF">
      <w:r w:rsidRPr="00900ECF">
        <w:rPr>
          <w:b/>
          <w:bCs/>
        </w:rPr>
        <w:t>Advanced Version:</w:t>
      </w:r>
      <w:r w:rsidRPr="00900ECF">
        <w:rPr>
          <w:b/>
          <w:bCs/>
        </w:rPr>
        <w:br/>
      </w:r>
      <w:r w:rsidRPr="00900ECF">
        <w:t>• Motorized system</w:t>
      </w:r>
      <w:r w:rsidRPr="00900ECF">
        <w:br/>
        <w:t>• 15x15 cm column</w:t>
      </w:r>
      <w:r w:rsidRPr="00900ECF">
        <w:br/>
        <w:t>• Expandable open-architecture design</w:t>
      </w:r>
    </w:p>
    <w:p w14:paraId="19C048D6" w14:textId="6593FDE2" w:rsidR="00900ECF" w:rsidRDefault="00900ECF" w:rsidP="00900ECF">
      <w:pPr>
        <w:rPr>
          <w:b/>
          <w:bCs/>
        </w:rPr>
      </w:pPr>
    </w:p>
    <w:p w14:paraId="7A8E6E64" w14:textId="77777777" w:rsidR="00900ECF" w:rsidRDefault="00900ECF" w:rsidP="00900ECF">
      <w:pPr>
        <w:rPr>
          <w:b/>
          <w:bCs/>
        </w:rPr>
      </w:pPr>
    </w:p>
    <w:p w14:paraId="0EA9FDFD" w14:textId="77777777" w:rsidR="00900ECF" w:rsidRPr="00900ECF" w:rsidRDefault="00900ECF" w:rsidP="00900ECF">
      <w:pPr>
        <w:rPr>
          <w:b/>
          <w:bCs/>
        </w:rPr>
      </w:pPr>
    </w:p>
    <w:p w14:paraId="00B6EF52" w14:textId="77777777" w:rsidR="00900ECF" w:rsidRPr="00900ECF" w:rsidRDefault="00900ECF" w:rsidP="00900ECF">
      <w:pPr>
        <w:rPr>
          <w:b/>
          <w:bCs/>
        </w:rPr>
      </w:pPr>
      <w:r w:rsidRPr="00900ECF">
        <w:rPr>
          <w:b/>
          <w:bCs/>
        </w:rPr>
        <w:lastRenderedPageBreak/>
        <w:t>Additional Features</w:t>
      </w:r>
    </w:p>
    <w:p w14:paraId="0507CB66" w14:textId="77777777" w:rsidR="00900ECF" w:rsidRPr="00900ECF" w:rsidRDefault="00900ECF" w:rsidP="00900ECF">
      <w:r w:rsidRPr="00900ECF">
        <w:t>• Integrated rainwater drainage system</w:t>
      </w:r>
      <w:r w:rsidRPr="00900ECF">
        <w:br/>
        <w:t>• Optional LED lighting</w:t>
      </w:r>
      <w:r w:rsidRPr="00900ECF">
        <w:br/>
        <w:t>• Bioclimatic structure</w:t>
      </w:r>
    </w:p>
    <w:p w14:paraId="7942C44B" w14:textId="461C5DA7" w:rsidR="00116920" w:rsidRPr="005E78B4" w:rsidRDefault="005E78B4" w:rsidP="005E78B4">
      <w:pPr>
        <w:jc w:val="center"/>
        <w:rPr>
          <w:b/>
          <w:bCs/>
          <w:color w:val="EE0000"/>
          <w:u w:val="single"/>
        </w:rPr>
      </w:pPr>
      <w:r>
        <w:t xml:space="preserve"> </w:t>
      </w:r>
    </w:p>
    <w:p w14:paraId="4741F818" w14:textId="4E56758D" w:rsidR="005E78B4" w:rsidRPr="005E78B4" w:rsidRDefault="005E78B4" w:rsidP="005E78B4">
      <w:pPr>
        <w:jc w:val="center"/>
        <w:rPr>
          <w:b/>
          <w:bCs/>
          <w:color w:val="EE0000"/>
          <w:u w:val="single"/>
        </w:rPr>
      </w:pPr>
      <w:r w:rsidRPr="005E78B4">
        <w:rPr>
          <w:b/>
          <w:bCs/>
          <w:color w:val="EE0000"/>
          <w:u w:val="single"/>
        </w:rPr>
        <w:t>ALMANCA VERSİYON</w:t>
      </w:r>
    </w:p>
    <w:p w14:paraId="53A1C163" w14:textId="77777777" w:rsidR="005E78B4" w:rsidRPr="005E78B4" w:rsidRDefault="005E78B4" w:rsidP="005E78B4">
      <w:r w:rsidRPr="005E78B4">
        <w:rPr>
          <w:b/>
          <w:bCs/>
        </w:rPr>
        <w:t>Produktname</w:t>
      </w:r>
      <w:r w:rsidRPr="005E78B4">
        <w:br/>
        <w:t>ASAŞ Pergola Systeme</w:t>
      </w:r>
    </w:p>
    <w:p w14:paraId="7F84CF59" w14:textId="77777777" w:rsidR="005E78B4" w:rsidRPr="005E78B4" w:rsidRDefault="005E78B4" w:rsidP="005E78B4">
      <w:r w:rsidRPr="005E78B4">
        <w:rPr>
          <w:b/>
          <w:bCs/>
        </w:rPr>
        <w:t>Überschrift:</w:t>
      </w:r>
      <w:r w:rsidRPr="005E78B4">
        <w:br/>
        <w:t>Ästhetische und funktionale Lösungen für Außenbereiche</w:t>
      </w:r>
    </w:p>
    <w:p w14:paraId="2513881D" w14:textId="77777777" w:rsidR="005E78B4" w:rsidRPr="005E78B4" w:rsidRDefault="005E78B4" w:rsidP="005E78B4">
      <w:r w:rsidRPr="005E78B4">
        <w:pict w14:anchorId="721C995A">
          <v:rect id="_x0000_i1071" style="width:0;height:1.5pt" o:hralign="center" o:hrstd="t" o:hr="t" fillcolor="#a0a0a0" stroked="f"/>
        </w:pict>
      </w:r>
    </w:p>
    <w:p w14:paraId="795980E5" w14:textId="77777777" w:rsidR="005E78B4" w:rsidRPr="005E78B4" w:rsidRDefault="005E78B4" w:rsidP="005E78B4">
      <w:pPr>
        <w:rPr>
          <w:b/>
          <w:bCs/>
        </w:rPr>
      </w:pPr>
      <w:r w:rsidRPr="005E78B4">
        <w:rPr>
          <w:b/>
          <w:bCs/>
        </w:rPr>
        <w:t>Produktbeschreibung</w:t>
      </w:r>
    </w:p>
    <w:p w14:paraId="79B2D284" w14:textId="77777777" w:rsidR="005E78B4" w:rsidRPr="005E78B4" w:rsidRDefault="005E78B4" w:rsidP="005E78B4">
      <w:r w:rsidRPr="005E78B4">
        <w:t>Ein modulares System aus Aluminium-Extrusionsprofilen, das nach dem DIY-Prinzip (Do-it-yourself) entwickelt wurde; es bietet eine praktische und flexible Beschattungslösung für Wohn- und Gewerbebereiche.</w:t>
      </w:r>
    </w:p>
    <w:p w14:paraId="5C42FF92" w14:textId="77777777" w:rsidR="005E78B4" w:rsidRPr="005E78B4" w:rsidRDefault="005E78B4" w:rsidP="005E78B4">
      <w:r w:rsidRPr="005E78B4">
        <w:t>Das System wird als vorkonfigurierte Sets in bestimmten Abmessungen angeboten und kann gemäß der Montageanleitung vom Benutzer installiert werden. Dank des Kurbelmechanismus lassen sich die Lamellen vor Ort bewegen und ermöglichen eine effektive Steuerung der Beschattung.</w:t>
      </w:r>
    </w:p>
    <w:p w14:paraId="11537A5B" w14:textId="77777777" w:rsidR="005E78B4" w:rsidRPr="005E78B4" w:rsidRDefault="005E78B4" w:rsidP="005E78B4">
      <w:r w:rsidRPr="005E78B4">
        <w:pict w14:anchorId="4E340635">
          <v:rect id="_x0000_i1072" style="width:0;height:1.5pt" o:hralign="center" o:hrstd="t" o:hr="t" fillcolor="#a0a0a0" stroked="f"/>
        </w:pict>
      </w:r>
    </w:p>
    <w:p w14:paraId="4A89A144" w14:textId="77777777" w:rsidR="005E78B4" w:rsidRPr="005E78B4" w:rsidRDefault="005E78B4" w:rsidP="005E78B4">
      <w:pPr>
        <w:rPr>
          <w:b/>
          <w:bCs/>
        </w:rPr>
      </w:pPr>
      <w:r w:rsidRPr="005E78B4">
        <w:rPr>
          <w:b/>
          <w:bCs/>
        </w:rPr>
        <w:t>Technische Spezifikationen</w:t>
      </w:r>
    </w:p>
    <w:p w14:paraId="1CFC8DFD" w14:textId="77777777" w:rsidR="005E78B4" w:rsidRPr="005E78B4" w:rsidRDefault="005E78B4" w:rsidP="005E78B4">
      <w:r w:rsidRPr="005E78B4">
        <w:t>Dieses Paketprodukt bietet eine modulare und einfache Installation mit benutzerfreundlicher Montage.</w:t>
      </w:r>
      <w:r w:rsidRPr="005E78B4">
        <w:br/>
        <w:t>Sein minimalistisches und modernes Design sowie die schlanke Profilstruktur sorgen für eine ästhetische Optik.</w:t>
      </w:r>
      <w:r w:rsidRPr="005E78B4">
        <w:br/>
        <w:t>Dank der robusten Aluminiumkonstruktion ist es leicht, langlebig und für den Außenbereich geeignet.</w:t>
      </w:r>
    </w:p>
    <w:p w14:paraId="1FDFE60C" w14:textId="77777777" w:rsidR="005E78B4" w:rsidRPr="005E78B4" w:rsidRDefault="005E78B4" w:rsidP="005E78B4">
      <w:r w:rsidRPr="005E78B4">
        <w:rPr>
          <w:b/>
          <w:bCs/>
        </w:rPr>
        <w:t>Basic Version:</w:t>
      </w:r>
      <w:r w:rsidRPr="005E78B4">
        <w:br/>
        <w:t>• Manuelle Bedienung (Kurbelmechanismus)</w:t>
      </w:r>
      <w:r w:rsidRPr="005E78B4">
        <w:br/>
        <w:t>• 12x12 cm Stütze</w:t>
      </w:r>
      <w:r w:rsidRPr="005E78B4">
        <w:br/>
        <w:t>• Abmessungen:</w:t>
      </w:r>
      <w:r w:rsidRPr="005E78B4">
        <w:br/>
        <w:t>– 3000 x 3000 x 2400 mm</w:t>
      </w:r>
      <w:r w:rsidRPr="005E78B4">
        <w:br/>
        <w:t>– 4120 x 3000 x 2400 mm</w:t>
      </w:r>
      <w:r w:rsidRPr="005E78B4">
        <w:br/>
        <w:t>– 5814 x 3000 x 2400 mm</w:t>
      </w:r>
    </w:p>
    <w:p w14:paraId="6B892A9B" w14:textId="77777777" w:rsidR="005E78B4" w:rsidRPr="005E78B4" w:rsidRDefault="005E78B4" w:rsidP="005E78B4">
      <w:r w:rsidRPr="005E78B4">
        <w:rPr>
          <w:b/>
          <w:bCs/>
        </w:rPr>
        <w:lastRenderedPageBreak/>
        <w:t>Advanced Version:</w:t>
      </w:r>
      <w:r w:rsidRPr="005E78B4">
        <w:br/>
        <w:t>• Motorisiertes System</w:t>
      </w:r>
      <w:r w:rsidRPr="005E78B4">
        <w:br/>
        <w:t>• 15x15 cm Stütze</w:t>
      </w:r>
      <w:r w:rsidRPr="005E78B4">
        <w:br/>
        <w:t>• Erweiterbare offene Architektur</w:t>
      </w:r>
    </w:p>
    <w:p w14:paraId="08346AC2" w14:textId="77777777" w:rsidR="005E78B4" w:rsidRPr="005E78B4" w:rsidRDefault="005E78B4" w:rsidP="005E78B4">
      <w:r w:rsidRPr="005E78B4">
        <w:pict w14:anchorId="3CDF0A7A">
          <v:rect id="_x0000_i1073" style="width:0;height:1.5pt" o:hralign="center" o:hrstd="t" o:hr="t" fillcolor="#a0a0a0" stroked="f"/>
        </w:pict>
      </w:r>
    </w:p>
    <w:p w14:paraId="5DF03E0F" w14:textId="77777777" w:rsidR="005E78B4" w:rsidRPr="005E78B4" w:rsidRDefault="005E78B4" w:rsidP="005E78B4">
      <w:pPr>
        <w:rPr>
          <w:b/>
          <w:bCs/>
        </w:rPr>
      </w:pPr>
      <w:r w:rsidRPr="005E78B4">
        <w:rPr>
          <w:b/>
          <w:bCs/>
        </w:rPr>
        <w:t>Zusätzliche Merkmale</w:t>
      </w:r>
    </w:p>
    <w:p w14:paraId="6489BE62" w14:textId="77777777" w:rsidR="005E78B4" w:rsidRPr="005E78B4" w:rsidRDefault="005E78B4" w:rsidP="005E78B4">
      <w:r w:rsidRPr="005E78B4">
        <w:t>• Integriertes Regenwasser-Abflusssystem</w:t>
      </w:r>
      <w:r w:rsidRPr="005E78B4">
        <w:br/>
        <w:t>• Optionale LED-Beleuchtung</w:t>
      </w:r>
      <w:r w:rsidRPr="005E78B4">
        <w:br/>
        <w:t>• Bioklimatische Struktur</w:t>
      </w:r>
    </w:p>
    <w:p w14:paraId="12F09ED6" w14:textId="77777777" w:rsidR="005E78B4" w:rsidRDefault="005E78B4" w:rsidP="00900ECF"/>
    <w:sectPr w:rsidR="005E78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90730"/>
    <w:multiLevelType w:val="multilevel"/>
    <w:tmpl w:val="BDBC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63336"/>
    <w:multiLevelType w:val="multilevel"/>
    <w:tmpl w:val="BC2EA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47D91"/>
    <w:multiLevelType w:val="multilevel"/>
    <w:tmpl w:val="CB3E9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941F5E"/>
    <w:multiLevelType w:val="multilevel"/>
    <w:tmpl w:val="4370B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64456"/>
    <w:multiLevelType w:val="multilevel"/>
    <w:tmpl w:val="B95EE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CA388C"/>
    <w:multiLevelType w:val="multilevel"/>
    <w:tmpl w:val="371C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C53431"/>
    <w:multiLevelType w:val="multilevel"/>
    <w:tmpl w:val="1070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3B58BA"/>
    <w:multiLevelType w:val="multilevel"/>
    <w:tmpl w:val="268E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BC4B95"/>
    <w:multiLevelType w:val="multilevel"/>
    <w:tmpl w:val="9344F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BC4C3F"/>
    <w:multiLevelType w:val="multilevel"/>
    <w:tmpl w:val="C01C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9031B3"/>
    <w:multiLevelType w:val="multilevel"/>
    <w:tmpl w:val="B052A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000325"/>
    <w:multiLevelType w:val="multilevel"/>
    <w:tmpl w:val="9D600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3D3A0E"/>
    <w:multiLevelType w:val="multilevel"/>
    <w:tmpl w:val="C93C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664A0B"/>
    <w:multiLevelType w:val="multilevel"/>
    <w:tmpl w:val="9FAA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353E7E"/>
    <w:multiLevelType w:val="multilevel"/>
    <w:tmpl w:val="35CAD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4C50BE"/>
    <w:multiLevelType w:val="multilevel"/>
    <w:tmpl w:val="9BFA7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7B701E"/>
    <w:multiLevelType w:val="multilevel"/>
    <w:tmpl w:val="1B005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02097D"/>
    <w:multiLevelType w:val="multilevel"/>
    <w:tmpl w:val="7CFA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A93929"/>
    <w:multiLevelType w:val="multilevel"/>
    <w:tmpl w:val="4AC01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9C5269"/>
    <w:multiLevelType w:val="multilevel"/>
    <w:tmpl w:val="82F4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2977976">
    <w:abstractNumId w:val="0"/>
  </w:num>
  <w:num w:numId="2" w16cid:durableId="430050349">
    <w:abstractNumId w:val="16"/>
  </w:num>
  <w:num w:numId="3" w16cid:durableId="26220378">
    <w:abstractNumId w:val="11"/>
  </w:num>
  <w:num w:numId="4" w16cid:durableId="990132366">
    <w:abstractNumId w:val="3"/>
  </w:num>
  <w:num w:numId="5" w16cid:durableId="128400690">
    <w:abstractNumId w:val="12"/>
  </w:num>
  <w:num w:numId="6" w16cid:durableId="498426462">
    <w:abstractNumId w:val="10"/>
  </w:num>
  <w:num w:numId="7" w16cid:durableId="850798199">
    <w:abstractNumId w:val="15"/>
  </w:num>
  <w:num w:numId="8" w16cid:durableId="1077093254">
    <w:abstractNumId w:val="14"/>
  </w:num>
  <w:num w:numId="9" w16cid:durableId="18358330">
    <w:abstractNumId w:val="18"/>
  </w:num>
  <w:num w:numId="10" w16cid:durableId="236323467">
    <w:abstractNumId w:val="19"/>
  </w:num>
  <w:num w:numId="11" w16cid:durableId="842085930">
    <w:abstractNumId w:val="9"/>
  </w:num>
  <w:num w:numId="12" w16cid:durableId="654846258">
    <w:abstractNumId w:val="4"/>
  </w:num>
  <w:num w:numId="13" w16cid:durableId="241069841">
    <w:abstractNumId w:val="5"/>
  </w:num>
  <w:num w:numId="14" w16cid:durableId="413474658">
    <w:abstractNumId w:val="7"/>
  </w:num>
  <w:num w:numId="15" w16cid:durableId="8916878">
    <w:abstractNumId w:val="8"/>
  </w:num>
  <w:num w:numId="16" w16cid:durableId="11955116">
    <w:abstractNumId w:val="17"/>
  </w:num>
  <w:num w:numId="17" w16cid:durableId="1450927429">
    <w:abstractNumId w:val="1"/>
  </w:num>
  <w:num w:numId="18" w16cid:durableId="709454442">
    <w:abstractNumId w:val="13"/>
  </w:num>
  <w:num w:numId="19" w16cid:durableId="826826304">
    <w:abstractNumId w:val="6"/>
  </w:num>
  <w:num w:numId="20" w16cid:durableId="196042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840"/>
    <w:rsid w:val="00116920"/>
    <w:rsid w:val="005E12B8"/>
    <w:rsid w:val="005E78B4"/>
    <w:rsid w:val="007971A2"/>
    <w:rsid w:val="0079742D"/>
    <w:rsid w:val="00900ECF"/>
    <w:rsid w:val="0096263C"/>
    <w:rsid w:val="00D941D1"/>
    <w:rsid w:val="00EC3393"/>
    <w:rsid w:val="00F14804"/>
    <w:rsid w:val="00FA4AE2"/>
    <w:rsid w:val="00FB2840"/>
    <w:rsid w:val="00FE15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A8F8C"/>
  <w15:chartTrackingRefBased/>
  <w15:docId w15:val="{8A5D15F2-C76E-46E7-9B39-603DF8D25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B28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B28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B284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B284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B284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B284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B284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B284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B284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B284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B284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B284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B284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B284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B284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B284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B284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B2840"/>
    <w:rPr>
      <w:rFonts w:eastAsiaTheme="majorEastAsia" w:cstheme="majorBidi"/>
      <w:color w:val="272727" w:themeColor="text1" w:themeTint="D8"/>
    </w:rPr>
  </w:style>
  <w:style w:type="paragraph" w:styleId="KonuBal">
    <w:name w:val="Title"/>
    <w:basedOn w:val="Normal"/>
    <w:next w:val="Normal"/>
    <w:link w:val="KonuBalChar"/>
    <w:uiPriority w:val="10"/>
    <w:qFormat/>
    <w:rsid w:val="00FB28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B284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B284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B284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B284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B2840"/>
    <w:rPr>
      <w:i/>
      <w:iCs/>
      <w:color w:val="404040" w:themeColor="text1" w:themeTint="BF"/>
    </w:rPr>
  </w:style>
  <w:style w:type="paragraph" w:styleId="ListeParagraf">
    <w:name w:val="List Paragraph"/>
    <w:basedOn w:val="Normal"/>
    <w:uiPriority w:val="34"/>
    <w:qFormat/>
    <w:rsid w:val="00FB2840"/>
    <w:pPr>
      <w:ind w:left="720"/>
      <w:contextualSpacing/>
    </w:pPr>
  </w:style>
  <w:style w:type="character" w:styleId="GlVurgulama">
    <w:name w:val="Intense Emphasis"/>
    <w:basedOn w:val="VarsaylanParagrafYazTipi"/>
    <w:uiPriority w:val="21"/>
    <w:qFormat/>
    <w:rsid w:val="00FB2840"/>
    <w:rPr>
      <w:i/>
      <w:iCs/>
      <w:color w:val="0F4761" w:themeColor="accent1" w:themeShade="BF"/>
    </w:rPr>
  </w:style>
  <w:style w:type="paragraph" w:styleId="GlAlnt">
    <w:name w:val="Intense Quote"/>
    <w:basedOn w:val="Normal"/>
    <w:next w:val="Normal"/>
    <w:link w:val="GlAlntChar"/>
    <w:uiPriority w:val="30"/>
    <w:qFormat/>
    <w:rsid w:val="00FB28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B2840"/>
    <w:rPr>
      <w:i/>
      <w:iCs/>
      <w:color w:val="0F4761" w:themeColor="accent1" w:themeShade="BF"/>
    </w:rPr>
  </w:style>
  <w:style w:type="character" w:styleId="GlBavuru">
    <w:name w:val="Intense Reference"/>
    <w:basedOn w:val="VarsaylanParagrafYazTipi"/>
    <w:uiPriority w:val="32"/>
    <w:qFormat/>
    <w:rsid w:val="00FB28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TotalTime>
  <Pages>5</Pages>
  <Words>563</Words>
  <Characters>3213</Characters>
  <Application>Microsoft Office Word</Application>
  <DocSecurity>0</DocSecurity>
  <Lines>26</Lines>
  <Paragraphs>7</Paragraphs>
  <ScaleCrop>false</ScaleCrop>
  <Company>ASAS Aluminyum Sanayi ve Ticaret A.S.</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Büşra Macit Ergüner</dc:creator>
  <cp:keywords/>
  <dc:description/>
  <cp:lastModifiedBy>Büşra Macit Ergüner</cp:lastModifiedBy>
  <cp:revision>5</cp:revision>
  <dcterms:created xsi:type="dcterms:W3CDTF">2026-04-17T04:50:00Z</dcterms:created>
  <dcterms:modified xsi:type="dcterms:W3CDTF">2026-04-17T06:07:00Z</dcterms:modified>
</cp:coreProperties>
</file>